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ackground w:color="000000" w:themeColor="text1"/>
  <w:body>
    <w:p xmlns:wp14="http://schemas.microsoft.com/office/word/2010/wordml" w:rsidP="169F1B98" wp14:paraId="125552E2" wp14:textId="28205184">
      <w:pPr>
        <w:shd w:val="clear" w:color="auto" w:fill="1F1F1F"/>
        <w:spacing w:before="0" w:beforeAutospacing="off" w:after="15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ES"/>
        </w:rPr>
      </w:pPr>
      <w:r w:rsidRPr="169F1B98" w:rsidR="7AF3488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ES"/>
        </w:rPr>
        <w:t>Carnavalito</w:t>
      </w:r>
      <w:r w:rsidRPr="169F1B98" w:rsidR="7AF3488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ES"/>
        </w:rPr>
        <w:t xml:space="preserve"> es efectivamente un baile típico de la zona norte de Chile, aunque sus raíces están en el altiplano andino y también se practica en el norte de Argentina y Bolivia. Se caracteriza por ser una danza colectiva, alegre y festiva, con un ritmo animado y pasos sencillos, acompañada de instrumentos andinos como la quena y el bombo. </w:t>
      </w:r>
    </w:p>
    <w:p xmlns:wp14="http://schemas.microsoft.com/office/word/2010/wordml" w:rsidP="169F1B98" wp14:paraId="5312A4D9" wp14:textId="49F170C4">
      <w:pPr>
        <w:shd w:val="clear" w:color="auto" w:fill="1F1F1F"/>
        <w:spacing w:before="300" w:beforeAutospacing="off" w:after="150" w:afterAutospacing="off" w:line="42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0"/>
          <w:szCs w:val="30"/>
          <w:lang w:val="es-ES"/>
        </w:rPr>
      </w:pPr>
      <w:r w:rsidRPr="169F1B98" w:rsidR="7AF3488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0"/>
          <w:szCs w:val="30"/>
          <w:lang w:val="es-ES"/>
        </w:rPr>
        <w:t>Características principales:</w:t>
      </w:r>
    </w:p>
    <w:p xmlns:wp14="http://schemas.microsoft.com/office/word/2010/wordml" w:rsidP="169F1B98" wp14:paraId="6C8B33EC" wp14:textId="422CE6B0">
      <w:pPr>
        <w:pStyle w:val="Normal"/>
        <w:shd w:val="clear" w:color="auto" w:fill="1F1F1F"/>
        <w:spacing w:before="0" w:beforeAutospacing="off" w:after="0" w:afterAutospacing="off" w:line="360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ES"/>
        </w:rPr>
      </w:pPr>
      <w:r w:rsidRPr="169F1B98" w:rsidR="7AF3488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ES"/>
        </w:rPr>
        <w:t>Origen:</w:t>
      </w:r>
      <w:r w:rsidRPr="169F1B98" w:rsidR="7AF3488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ES"/>
        </w:rPr>
        <w:t xml:space="preserve"> Es una danza de origen prehispánico y altiplánico, con influencia de las culturas andin</w:t>
      </w:r>
      <w:r w:rsidRPr="169F1B98" w:rsidR="15D9BB5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ES"/>
        </w:rPr>
        <w:t>as</w:t>
      </w:r>
    </w:p>
    <w:p xmlns:wp14="http://schemas.microsoft.com/office/word/2010/wordml" w:rsidP="169F1B98" wp14:paraId="0E81C00C" wp14:textId="3F849EB1">
      <w:pPr>
        <w:pStyle w:val="Normal"/>
        <w:shd w:val="clear" w:color="auto" w:fill="1F1F1F"/>
        <w:spacing w:before="0" w:beforeAutospacing="off" w:after="0" w:afterAutospacing="off" w:line="360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ES"/>
        </w:rPr>
      </w:pPr>
    </w:p>
    <w:p xmlns:wp14="http://schemas.microsoft.com/office/word/2010/wordml" w:rsidP="169F1B98" wp14:paraId="17EBD36A" wp14:textId="1E4608AB">
      <w:pPr>
        <w:pStyle w:val="Normal"/>
        <w:suppressLineNumbers w:val="0"/>
        <w:shd w:val="clear" w:color="auto" w:fill="1F1F1F"/>
        <w:bidi w:val="0"/>
        <w:spacing w:before="0" w:beforeAutospacing="off" w:after="0" w:afterAutospacing="off" w:line="360" w:lineRule="auto"/>
        <w:ind w:left="0" w:right="0"/>
        <w:jc w:val="left"/>
      </w:pPr>
      <w:r w:rsidRPr="169F1B98" w:rsidR="3BF7AA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ES"/>
        </w:rPr>
        <w:t>Lugar donde se baila</w:t>
      </w:r>
    </w:p>
    <w:p xmlns:wp14="http://schemas.microsoft.com/office/word/2010/wordml" w:rsidP="169F1B98" wp14:paraId="42F657B9" wp14:textId="1D1A4ADF">
      <w:pPr>
        <w:pStyle w:val="ListParagraph"/>
        <w:numPr>
          <w:ilvl w:val="0"/>
          <w:numId w:val="2"/>
        </w:numPr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3BF7AA8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Chile:</w:t>
      </w:r>
      <w:r w:rsidRPr="169F1B98" w:rsidR="3BF7AA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Se baila en el norte del país, abarcando regiones como Arica y Parinacota. </w:t>
      </w:r>
    </w:p>
    <w:p xmlns:wp14="http://schemas.microsoft.com/office/word/2010/wordml" w:rsidP="169F1B98" wp14:paraId="40A6BA7B" wp14:textId="7C530671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4052B36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Esta vigente?</w:t>
      </w:r>
    </w:p>
    <w:p xmlns:wp14="http://schemas.microsoft.com/office/word/2010/wordml" w:rsidP="169F1B98" wp14:paraId="25EEF3DD" wp14:textId="4B506428">
      <w:pPr>
        <w:shd w:val="clear" w:color="auto" w:fill="1F1F1F"/>
        <w:spacing w:before="0" w:beforeAutospacing="off" w:after="150" w:afterAutospacing="off"/>
      </w:pPr>
      <w:r w:rsidRPr="169F1B98" w:rsidR="4052B36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Sí, el carnavalito está vigente. Se refiere tanto a un género musical y danza tradicional del norte de Argentina, Bolivia y Chile con raíces prehispánicas y coloniales, como a un evento que mezcla arte, música y publicaciones independientes, como el que se realizó en Santiago en enero de 2025. </w:t>
      </w:r>
    </w:p>
    <w:p xmlns:wp14="http://schemas.microsoft.com/office/word/2010/wordml" w:rsidP="169F1B98" wp14:paraId="37DAF65B" wp14:textId="7EA7784E">
      <w:pPr>
        <w:pStyle w:val="Normal"/>
        <w:shd w:val="clear" w:color="auto" w:fill="1F1F1F"/>
        <w:spacing w:before="0" w:beforeAutospacing="off" w:after="15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735B407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Vestimenta: La vestimenta del Carnavalito nortino es colorida y tradicional, con las mujeres usando faldas, blusas y pañoletas llamativas, mientras que los hombres visten camisa blanca, pantalón oscuro (a menudo casi hasta el tobillo), y un sombrero o tongo. Ambos suelen complementan su atuendo con un bolso tejido y una pañoleta a la cintura o al hombro. </w:t>
      </w:r>
      <w:r w:rsidRPr="169F1B98" w:rsidR="735B407F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</w:p>
    <w:p xmlns:wp14="http://schemas.microsoft.com/office/word/2010/wordml" w:rsidP="169F1B98" wp14:paraId="5F04F1D1" wp14:textId="17E656CF">
      <w:pPr>
        <w:shd w:val="clear" w:color="auto" w:fill="1F1F1F"/>
        <w:spacing w:before="0" w:beforeAutospacing="off" w:after="15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</w:p>
    <w:p xmlns:wp14="http://schemas.microsoft.com/office/word/2010/wordml" w:rsidP="169F1B98" wp14:paraId="150B81C3" wp14:textId="3B765E90">
      <w:pPr>
        <w:pStyle w:val="Normal"/>
        <w:shd w:val="clear" w:color="auto" w:fill="1F1F1F"/>
        <w:spacing w:before="0" w:beforeAutospacing="off" w:after="0" w:afterAutospacing="off"/>
      </w:pPr>
      <w:r w:rsidRPr="169F1B98" w:rsidR="735B407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Describir baile: El carnavalito es una danza folklórica alegre y colectiva, de origen prehispánico, que se baila en el noroeste argentino, Bolivia y el norte de Chile. La música, con el acompañamiento de instrumentos como la </w:t>
      </w:r>
      <w:hyperlink r:id="Rebf1ab1117bd457d">
        <w:r w:rsidRPr="169F1B98" w:rsidR="735B407F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EEF0FF"/>
            <w:sz w:val="24"/>
            <w:szCs w:val="24"/>
            <w:u w:val="single"/>
            <w:lang w:val="es-ES"/>
          </w:rPr>
          <w:t>quena</w:t>
        </w:r>
      </w:hyperlink>
      <w:r w:rsidRPr="169F1B98" w:rsidR="735B407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,</w:t>
      </w:r>
      <w:r w:rsidRPr="169F1B98" w:rsidR="735B407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e</w:t>
      </w:r>
      <w:r w:rsidRPr="169F1B98" w:rsidR="735B407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l </w:t>
      </w:r>
      <w:hyperlink r:id="R5ede74c28ad54ebe">
        <w:r w:rsidRPr="169F1B98" w:rsidR="735B407F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EEF0FF"/>
            <w:sz w:val="24"/>
            <w:szCs w:val="24"/>
            <w:u w:val="single"/>
            <w:lang w:val="es-ES"/>
          </w:rPr>
          <w:t>charango</w:t>
        </w:r>
      </w:hyperlink>
      <w:r w:rsidRPr="169F1B98" w:rsidR="735B407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y el bombo, crea melodías alegres y pentatónicas. Los bailarines, hombres y mujeres, forman figuras como ruedas, hileras y el "puente" mientras se mueven en grupo, a menudo dirigidos por una persona con un pañuelo. </w:t>
      </w:r>
      <w:r w:rsidRPr="169F1B98" w:rsidR="735B407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</w:p>
    <w:p xmlns:wp14="http://schemas.microsoft.com/office/word/2010/wordml" w:rsidP="169F1B98" wp14:paraId="1095A497" wp14:textId="1C267370">
      <w:pPr>
        <w:pStyle w:val="Normal"/>
        <w:shd w:val="clear" w:color="auto" w:fill="1F1F1F"/>
        <w:spacing w:before="0" w:beforeAutospacing="off" w:after="0" w:afterAutospacing="off" w:line="360" w:lineRule="auto"/>
      </w:pPr>
      <w:r w:rsidR="496BB3B5">
        <w:drawing>
          <wp:inline xmlns:wp14="http://schemas.microsoft.com/office/word/2010/wordprocessingDrawing" wp14:editId="3F006449" wp14:anchorId="3D925B34">
            <wp:extent cx="5724525" cy="3219450"/>
            <wp:effectExtent l="0" t="0" r="0" b="0"/>
            <wp:docPr id="1159340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9340890" name=""/>
                    <pic:cNvPicPr/>
                  </pic:nvPicPr>
                  <pic:blipFill>
                    <a:blip xmlns:r="http://schemas.openxmlformats.org/officeDocument/2006/relationships" r:embed="rId148934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9F1B98" wp14:paraId="6228684E" wp14:textId="1A12940B">
      <w:pPr>
        <w:pStyle w:val="Normal"/>
        <w:shd w:val="clear" w:color="auto" w:fill="1F1F1F"/>
        <w:spacing w:before="0" w:beforeAutospacing="off" w:after="0" w:afterAutospacing="off" w:line="360" w:lineRule="auto"/>
      </w:pPr>
      <w:r w:rsidR="496BB3B5">
        <w:drawing>
          <wp:inline xmlns:wp14="http://schemas.microsoft.com/office/word/2010/wordprocessingDrawing" wp14:editId="3B9BE899" wp14:anchorId="55105100">
            <wp:extent cx="2914650" cy="3638550"/>
            <wp:effectExtent l="0" t="0" r="0" b="0"/>
            <wp:docPr id="14868814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6881410" name=""/>
                    <pic:cNvPicPr/>
                  </pic:nvPicPr>
                  <pic:blipFill>
                    <a:blip xmlns:r="http://schemas.openxmlformats.org/officeDocument/2006/relationships" r:embed="rId20941235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14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9F1B98" wp14:paraId="55882E8A" wp14:textId="219C44BE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</w:p>
    <w:p xmlns:wp14="http://schemas.microsoft.com/office/word/2010/wordml" w:rsidP="169F1B98" wp14:paraId="6FDA655A" wp14:textId="18BDE54D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</w:p>
    <w:p xmlns:wp14="http://schemas.microsoft.com/office/word/2010/wordml" w:rsidP="169F1B98" wp14:paraId="0968CBF5" wp14:textId="7736BE55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45AB441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2) baile </w:t>
      </w:r>
      <w:r w:rsidRPr="169F1B98" w:rsidR="45AB441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tipico</w:t>
      </w:r>
      <w:r w:rsidRPr="169F1B98" w:rsidR="45AB441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zona central:</w:t>
      </w:r>
    </w:p>
    <w:p xmlns:wp14="http://schemas.microsoft.com/office/word/2010/wordml" w:rsidP="169F1B98" wp14:paraId="6B15D413" wp14:textId="56B53774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3FAC429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La refalosa</w:t>
      </w:r>
    </w:p>
    <w:p xmlns:wp14="http://schemas.microsoft.com/office/word/2010/wordml" w:rsidP="169F1B98" wp14:paraId="0893A098" wp14:textId="19F822E1">
      <w:pPr>
        <w:pStyle w:val="Normal"/>
        <w:shd w:val="clear" w:color="auto" w:fill="1F1F1F"/>
        <w:spacing w:before="0" w:beforeAutospacing="off" w:after="0" w:afterAutospacing="off" w:line="360" w:lineRule="auto"/>
      </w:pPr>
      <w:r w:rsidRPr="169F1B98" w:rsidR="3FAC429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El origen de la refalosa o resbalosa es peruano, con antecedentes en la zamacueca y la vieja zamba, llegando a Chile aproximadamente hacia 1835 y cobrando gran popularidad en el siglo XIX. El nombre probablemente proviene de los pasos deslizados o "refalados" de la danza, o bien del verbo "refalar" que significa despojarse de algo. </w:t>
      </w:r>
      <w:r w:rsidRPr="169F1B98" w:rsidR="3FAC429D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</w:p>
    <w:p xmlns:wp14="http://schemas.microsoft.com/office/word/2010/wordml" w:rsidP="169F1B98" wp14:paraId="2B4F20D4" wp14:textId="63B4C0DC">
      <w:pPr>
        <w:pStyle w:val="Normal"/>
        <w:shd w:val="clear" w:color="auto" w:fill="1F1F1F"/>
        <w:spacing w:before="0" w:beforeAutospacing="off" w:after="0" w:afterAutospacing="off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169F1B98" w:rsidR="22567E32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Donde se baila: </w:t>
      </w:r>
      <w:r w:rsidRPr="169F1B98" w:rsidR="22567E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1"/>
          <w:szCs w:val="21"/>
          <w:lang w:val="es-ES"/>
        </w:rPr>
        <w:t>Visión general creada por IA</w:t>
      </w:r>
    </w:p>
    <w:p xmlns:wp14="http://schemas.microsoft.com/office/word/2010/wordml" w:rsidP="169F1B98" wp14:paraId="46F2292C" wp14:textId="5E3230D2">
      <w:pPr>
        <w:shd w:val="clear" w:color="auto" w:fill="1F1F1F"/>
        <w:spacing w:before="0" w:beforeAutospacing="off" w:after="15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22567E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La Refalosa se bailaba y baila popularmente en la Zona Central de Chile, abarcando desde la región de Coquimbo hasta Chiloé, aunque con mayor auge en Santiago y sus alrededores. Era una danza característica de tertulias, chinganas (lugares de reunión) y centros mineros durante el siglo XIX, y en algunos lugares se le llama también </w:t>
      </w:r>
      <w:hyperlink r:id="R92759874ae9a4490">
        <w:r w:rsidRPr="169F1B98" w:rsidR="22567E32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EEF0FF"/>
            <w:sz w:val="24"/>
            <w:szCs w:val="24"/>
            <w:u w:val="single"/>
            <w:lang w:val="es-ES"/>
          </w:rPr>
          <w:t>Zamba refalosa</w:t>
        </w:r>
      </w:hyperlink>
      <w:r w:rsidRPr="169F1B98" w:rsidR="22567E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.</w:t>
      </w:r>
    </w:p>
    <w:p xmlns:wp14="http://schemas.microsoft.com/office/word/2010/wordml" w:rsidP="169F1B98" wp14:paraId="0108D0E8" wp14:textId="184D7415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xmlns:wp14="http://schemas.microsoft.com/office/word/2010/wordml" w:rsidP="169F1B98" wp14:paraId="7C191504" wp14:textId="6DA943A1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169F1B98" w:rsidR="22567E32">
        <w:rPr>
          <w:rFonts w:ascii="Arial" w:hAnsi="Arial" w:eastAsia="Arial" w:cs="Arial"/>
          <w:noProof w:val="0"/>
          <w:sz w:val="24"/>
          <w:szCs w:val="24"/>
          <w:lang w:val="es-ES"/>
        </w:rPr>
        <w:t>Esta vigente?</w:t>
      </w:r>
      <w:r w:rsidRPr="169F1B98" w:rsidR="22567E32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  <w:r w:rsidRPr="169F1B98" w:rsidR="22567E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No, la Refalosa ya no está vigente como danza social popular, habiendo desaparecido como tal tras su auge en el siglo XIX. Sin embargo, fue revivida y difundida gracias a folkloristas en el siglo XX y sigue presente en repertorios de grupos folclóricos y como parte del acervo cultural, sobre todo en Chile, donde aún se la estudia y enseña para su preservación. </w:t>
      </w:r>
      <w:r w:rsidRPr="169F1B98" w:rsidR="22567E32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</w:p>
    <w:p xmlns:wp14="http://schemas.microsoft.com/office/word/2010/wordml" w:rsidP="169F1B98" wp14:paraId="00F535CB" wp14:textId="04148BAE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xmlns:wp14="http://schemas.microsoft.com/office/word/2010/wordml" w:rsidP="169F1B98" wp14:paraId="0C5C68A3" wp14:textId="4DE6ADDC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xmlns:wp14="http://schemas.microsoft.com/office/word/2010/wordml" w:rsidP="169F1B98" wp14:paraId="59079E03" wp14:textId="281465D0">
      <w:pPr>
        <w:pStyle w:val="Normal"/>
        <w:shd w:val="clear" w:color="auto" w:fill="1F1F1F"/>
        <w:spacing w:before="0" w:beforeAutospacing="off" w:after="0" w:afterAutospacing="off" w:line="360" w:lineRule="auto"/>
      </w:pPr>
      <w:r w:rsidRPr="169F1B98" w:rsidR="22567E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La vestimenta típica de la Refalosa para hombres consiste en pantalón oscuro, camisa de un solo color, pañuelo blanco, chaqueta de huaso opcional, y para el conjunto más completo, faja roja, polainas, espuelas, y sombrero negro. Para las mujeres, el vestuario incluye faldas (polleras) anchas, zapatos de huasa, pañuelo blanco, y la camisa cubierta por una blusa con adornos. </w:t>
      </w:r>
      <w:r w:rsidRPr="169F1B98" w:rsidR="22567E32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</w:p>
    <w:p xmlns:wp14="http://schemas.microsoft.com/office/word/2010/wordml" w:rsidP="169F1B98" wp14:paraId="62E0C5FA" wp14:textId="24B98CBE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xmlns:wp14="http://schemas.microsoft.com/office/word/2010/wordml" w:rsidP="169F1B98" wp14:paraId="638B7C6D" wp14:textId="6D75CD05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169F1B98" w:rsidR="22567E32">
        <w:rPr>
          <w:rFonts w:ascii="Arial" w:hAnsi="Arial" w:eastAsia="Arial" w:cs="Arial"/>
          <w:noProof w:val="0"/>
          <w:sz w:val="24"/>
          <w:szCs w:val="24"/>
          <w:lang w:val="es-ES"/>
        </w:rPr>
        <w:t>Descripcion</w:t>
      </w:r>
      <w:r w:rsidRPr="169F1B98" w:rsidR="22567E32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del baile: </w:t>
      </w:r>
      <w:r w:rsidRPr="169F1B98" w:rsidR="22567E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La Refalosa es una danza chilena, con origen peruano, de pareja suelta e independiente y movimientos vivos de galanteo, que se popularizó en el siglo XIX en fiestas y centros mineros. Su coreografía incluye pasos deslizados (escobillados) y un saludo con pañuelo, acompañados de música con coplas y estribillos. </w:t>
      </w:r>
    </w:p>
    <w:p xmlns:wp14="http://schemas.microsoft.com/office/word/2010/wordml" w:rsidP="169F1B98" wp14:paraId="4D990174" wp14:textId="2CA8C9FC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</w:p>
    <w:p xmlns:wp14="http://schemas.microsoft.com/office/word/2010/wordml" w:rsidP="169F1B98" wp14:paraId="3DD4D2FE" wp14:textId="17CD479F">
      <w:pPr>
        <w:pStyle w:val="Normal"/>
        <w:shd w:val="clear" w:color="auto" w:fill="1F1F1F"/>
        <w:spacing w:before="0" w:beforeAutospacing="off" w:after="0" w:afterAutospacing="off" w:line="360" w:lineRule="auto"/>
      </w:pPr>
    </w:p>
    <w:p xmlns:wp14="http://schemas.microsoft.com/office/word/2010/wordml" w:rsidP="169F1B98" wp14:paraId="4297C5A8" wp14:textId="32F80311">
      <w:pPr>
        <w:pStyle w:val="Normal"/>
        <w:shd w:val="clear" w:color="auto" w:fill="1F1F1F"/>
        <w:spacing w:before="0" w:beforeAutospacing="off" w:after="0" w:afterAutospacing="off" w:line="360" w:lineRule="auto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xmlns:wp14="http://schemas.microsoft.com/office/word/2010/wordml" w:rsidP="169F1B98" wp14:paraId="55BEE6A3" wp14:textId="788EFB9F">
      <w:pPr>
        <w:pStyle w:val="Normal"/>
      </w:pPr>
      <w:r w:rsidR="735B407F">
        <w:rPr/>
        <w:t>(</w:t>
      </w:r>
    </w:p>
    <w:p xmlns:wp14="http://schemas.microsoft.com/office/word/2010/wordml" w:rsidP="169F1B98" wp14:paraId="5C1A07E2" wp14:textId="4875F8B8">
      <w:pPr>
        <w:pStyle w:val="Normal"/>
      </w:pPr>
      <w:r w:rsidR="1542B5E8">
        <w:drawing>
          <wp:inline xmlns:wp14="http://schemas.microsoft.com/office/word/2010/wordprocessingDrawing" wp14:editId="32A95E42" wp14:anchorId="5D9CB7A9">
            <wp:extent cx="4768058" cy="3181350"/>
            <wp:effectExtent l="0" t="0" r="0" b="0"/>
            <wp:docPr id="7311731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1173153" name=""/>
                    <pic:cNvPicPr/>
                  </pic:nvPicPr>
                  <pic:blipFill>
                    <a:blip xmlns:r="http://schemas.openxmlformats.org/officeDocument/2006/relationships" r:embed="rId17636111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8058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42B5E8" w:rsidP="169F1B98" w:rsidRDefault="1542B5E8" w14:paraId="0854CCE2" w14:textId="78B7E090">
      <w:pPr>
        <w:pStyle w:val="Normal"/>
      </w:pPr>
      <w:r w:rsidR="1542B5E8">
        <w:drawing>
          <wp:inline wp14:editId="18D295FB" wp14:anchorId="2D47F43C">
            <wp:extent cx="3305175" cy="3810000"/>
            <wp:effectExtent l="0" t="0" r="0" b="0"/>
            <wp:docPr id="7682397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8239724" name=""/>
                    <pic:cNvPicPr/>
                  </pic:nvPicPr>
                  <pic:blipFill>
                    <a:blip xmlns:r="http://schemas.openxmlformats.org/officeDocument/2006/relationships" r:embed="rId1797189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AAD533" w:rsidP="169F1B98" w:rsidRDefault="54AAD533" w14:paraId="340244C3" w14:textId="4649C27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4AAD533">
        <w:rPr/>
        <w:t>baile</w:t>
      </w:r>
    </w:p>
    <w:p w:rsidR="54AAD533" w:rsidP="169F1B98" w:rsidRDefault="54AAD533" w14:paraId="61BFF6CD" w14:textId="1BEA9882">
      <w:pPr>
        <w:pStyle w:val="Normal"/>
        <w:rPr>
          <w:color w:val="FFFFFF" w:themeColor="background1" w:themeTint="FF" w:themeShade="FF"/>
        </w:rPr>
      </w:pPr>
      <w:r w:rsidRPr="169F1B98" w:rsidR="54AAD533">
        <w:rPr>
          <w:color w:val="FFFFFF" w:themeColor="background1" w:themeTint="FF" w:themeShade="FF"/>
        </w:rPr>
        <w:t xml:space="preserve">BAILE TIPICO EL COSTILLAR: </w:t>
      </w:r>
      <w:r w:rsidRPr="169F1B98" w:rsidR="54AAD5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El baile El Costillar es una danza folclórica chilena de origen incierto, aunque se cree que deriva de antiguas costumbres de bailar alrededor de un tótem, un árbol o el fuego. Este baile, presente en la zona centro-sur de Chile y con fuerte arraigo en Chiloé, se caracteriza por la competencia entre los bailarines, quienes deben girar en torno a una botella sin derribarla, acelerando el ritmo hasta que uno lo consiga. </w:t>
      </w:r>
      <w:r w:rsidRPr="169F1B98" w:rsidR="54AAD533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</w:p>
    <w:p w:rsidR="61C9CBC7" w:rsidP="169F1B98" w:rsidRDefault="61C9CBC7" w14:paraId="346DCF7B" w14:textId="1B2B3814">
      <w:pPr>
        <w:shd w:val="clear" w:color="auto" w:fill="1F1F1F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1"/>
          <w:szCs w:val="21"/>
          <w:lang w:val="es-ES"/>
        </w:rPr>
      </w:pPr>
      <w:r w:rsidRPr="169F1B98" w:rsidR="61C9CB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1"/>
          <w:szCs w:val="21"/>
          <w:lang w:val="es-ES"/>
        </w:rPr>
        <w:t>LUGAR DONDE SE BAILA:</w:t>
      </w:r>
    </w:p>
    <w:p w:rsidR="61C9CBC7" w:rsidP="169F1B98" w:rsidRDefault="61C9CBC7" w14:paraId="01DDB1E1" w14:textId="0CE1BBB7">
      <w:pPr>
        <w:shd w:val="clear" w:color="auto" w:fill="1F1F1F"/>
        <w:spacing w:before="0" w:beforeAutospacing="off" w:after="150" w:afterAutospacing="off" w:line="360" w:lineRule="auto"/>
      </w:pPr>
      <w:r w:rsidRPr="169F1B98" w:rsidR="61C9CB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El Costillar es un baile típico chileno que se baila en la zona centro-sur de Chile, con una fuerte presencia en la Isla de Chiloé y regiones como Aysén, en el sur de nuestro país. Se realiza con frecuencia en reuniones familiares y celebraciones campesinas.</w:t>
      </w:r>
    </w:p>
    <w:p w:rsidR="61C9CBC7" w:rsidP="169F1B98" w:rsidRDefault="61C9CBC7" w14:paraId="75BA787B" w14:textId="21859AD7">
      <w:pPr>
        <w:pStyle w:val="Normal"/>
        <w:shd w:val="clear" w:color="auto" w:fill="1F1F1F"/>
        <w:spacing w:before="0" w:beforeAutospacing="off" w:after="15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61C9CB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ESTA VIGENTE: Sí, el Costillar sigue vigente como danza tradicional chilena, especialmente en la </w:t>
      </w:r>
      <w:hyperlink r:id="Rf96ec1764c5542b8">
        <w:r w:rsidRPr="169F1B98" w:rsidR="61C9CBC7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EEF0FF"/>
            <w:sz w:val="24"/>
            <w:szCs w:val="24"/>
            <w:u w:val="single"/>
            <w:lang w:val="es-ES"/>
          </w:rPr>
          <w:t>zona de Chiloé</w:t>
        </w:r>
      </w:hyperlink>
      <w:r w:rsidRPr="169F1B98" w:rsidR="61C9CB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y el centro-sur del país, donde se enseña en escuelas y se presenta en fiestas. Este baile de pareja, que gira en torno a una botella sin derribarla, representa una competencia de destreza y es parte importante de la cultura folclórica chilena. </w:t>
      </w:r>
      <w:r w:rsidRPr="169F1B98" w:rsidR="61C9CBC7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</w:p>
    <w:p w:rsidR="61C9CBC7" w:rsidP="169F1B98" w:rsidRDefault="61C9CBC7" w14:paraId="04B6007D" w14:textId="16C72BBF">
      <w:pPr>
        <w:pStyle w:val="Normal"/>
        <w:shd w:val="clear" w:color="auto" w:fill="1F1F1F"/>
        <w:spacing w:before="0" w:beforeAutospacing="off" w:after="150" w:afterAutospacing="off" w:line="360" w:lineRule="auto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169F1B98" w:rsidR="61C9CBC7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VESTIMENTA: </w:t>
      </w:r>
      <w:r w:rsidRPr="169F1B98" w:rsidR="61C9CB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La vestimenta del baile folclórico chileno "El Costillar" puede variar, pero generalmente las damas usan faldas amplias, blusas bordadas o coloridas, y como accesorio un pañuelo. Los hombres visten pantalones y camisas, a veces acompañados de un chaleco sin mangas y, en algunos casos, un gorro y pañuelo.</w:t>
      </w:r>
    </w:p>
    <w:p w:rsidR="61C9CBC7" w:rsidP="169F1B98" w:rsidRDefault="61C9CBC7" w14:paraId="0F2A90AC" w14:textId="73B56F1E">
      <w:pPr>
        <w:pStyle w:val="Normal"/>
        <w:shd w:val="clear" w:color="auto" w:fill="1F1F1F"/>
        <w:spacing w:before="0" w:beforeAutospacing="off" w:after="15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61C9CB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DESCRIPCION DEL BAILE: El costillar es un baile folclórico del sur de Chile, originario de Chiloé, donde los bailarines se reúnen en un círculo alrededor de una botella, realizando movimientos ágiles y zapateos con el objetivo de no derribarla.</w:t>
      </w:r>
      <w:r w:rsidRPr="169F1B98" w:rsidR="61C9CB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Es una danza competitiva y alegre, en la que el último bailarín que no derribe la botella, o que logre mantenerla en pie en su lugar, es el ganador. </w:t>
      </w:r>
      <w:r w:rsidRPr="169F1B98" w:rsidR="61C9CBC7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</w:p>
    <w:p w:rsidR="61C9CBC7" w:rsidP="169F1B98" w:rsidRDefault="61C9CBC7" w14:paraId="4A8F8AE0" w14:textId="401972E2">
      <w:pPr>
        <w:pStyle w:val="Normal"/>
        <w:shd w:val="clear" w:color="auto" w:fill="1F1F1F"/>
        <w:spacing w:before="0" w:beforeAutospacing="off" w:after="150" w:afterAutospacing="off" w:line="360" w:lineRule="auto"/>
      </w:pPr>
      <w:r w:rsidR="61C9CBC7">
        <w:drawing>
          <wp:inline wp14:editId="19257051" wp14:anchorId="5512ECAA">
            <wp:extent cx="5080939" cy="2857500"/>
            <wp:effectExtent l="0" t="0" r="0" b="0"/>
            <wp:docPr id="7905348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0534821" name=""/>
                    <pic:cNvPicPr/>
                  </pic:nvPicPr>
                  <pic:blipFill>
                    <a:blip xmlns:r="http://schemas.openxmlformats.org/officeDocument/2006/relationships" r:embed="rId17463410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0939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F1B98" w:rsidP="169F1B98" w:rsidRDefault="169F1B98" w14:paraId="5D8D89D7" w14:textId="4FF1E760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61C9CBC7" w:rsidP="169F1B98" w:rsidRDefault="61C9CBC7" w14:paraId="539BF4FE" w14:textId="798BBA06">
      <w:pPr>
        <w:pStyle w:val="Normal"/>
      </w:pPr>
      <w:r w:rsidR="61C9CBC7">
        <w:drawing>
          <wp:inline wp14:editId="3CBA97DB" wp14:anchorId="304BA6D8">
            <wp:extent cx="3343275" cy="2571750"/>
            <wp:effectExtent l="0" t="0" r="0" b="0"/>
            <wp:docPr id="16993078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9307863" name=""/>
                    <pic:cNvPicPr/>
                  </pic:nvPicPr>
                  <pic:blipFill>
                    <a:blip xmlns:r="http://schemas.openxmlformats.org/officeDocument/2006/relationships" r:embed="rId4497210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43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F1B98" w:rsidP="169F1B98" w:rsidRDefault="169F1B98" w14:paraId="25A169BF" w14:textId="3FB8F8DD">
      <w:pPr>
        <w:pStyle w:val="Normal"/>
      </w:pPr>
    </w:p>
    <w:p w:rsidR="1062E762" w:rsidP="169F1B98" w:rsidRDefault="1062E762" w14:paraId="256AE182" w14:textId="2D7628CC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69F1B98" w:rsidR="1062E76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Baile TIPICO ZONA ISLA DE PASCUA: </w:t>
      </w:r>
    </w:p>
    <w:p w:rsidR="1062E762" w:rsidP="169F1B98" w:rsidRDefault="1062E762" w14:paraId="63A7F262" w14:textId="6E0DAEA9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169F1B98" w:rsidR="1062E76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1062E76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</w:t>
      </w:r>
      <w:r w:rsidRPr="169F1B98" w:rsidR="1062E76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</w:t>
      </w:r>
      <w:r w:rsidRPr="169F1B98" w:rsidR="1062E76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u</w:t>
      </w:r>
    </w:p>
    <w:p w:rsidR="1062E762" w:rsidP="169F1B98" w:rsidRDefault="1062E762" w14:paraId="4D46310A" w14:textId="2734D1E6">
      <w:pPr>
        <w:pStyle w:val="Normal"/>
      </w:pP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ORIGEN: El baile 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, una danza popular en 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Rapa Nui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(Isla de Pascua), tiene su origen en Samoa, desde donde llegó a la isla en la década de 1940, para luego ser adaptado a la música y letra local. Este baile representa un cortejo amoroso sobre el mar y se caracteriza por los movimientos ondulantes de caderas y manos, especialmente de las mujeres, quienes suelen usar atuendos con plumas de colores.</w:t>
      </w:r>
    </w:p>
    <w:p w:rsidR="1062E762" w:rsidP="169F1B98" w:rsidRDefault="1062E762" w14:paraId="6F63BCD7" w14:textId="1955D81B">
      <w:pPr>
        <w:pStyle w:val="Normal"/>
      </w:pP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DONDE SE BAILA:  </w:t>
      </w:r>
      <w:r w:rsidRPr="169F1B98" w:rsidR="1062E762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El baile típico 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1062E7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se baila principalmente en la Isla de Pascua (Rapa Nui), siendo este el lugar donde representa un elemento cultural emblemático de su herencia polinesia. </w:t>
      </w:r>
    </w:p>
    <w:p w:rsidR="29BB2A55" w:rsidP="169F1B98" w:rsidRDefault="29BB2A55" w14:paraId="387C268F" w14:textId="70E76E8C">
      <w:pPr>
        <w:pStyle w:val="Normal"/>
      </w:pP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ESTA VIGENTE.</w:t>
      </w:r>
    </w:p>
    <w:p w:rsidR="29BB2A55" w:rsidP="169F1B98" w:rsidRDefault="29BB2A55" w14:paraId="43BB000B" w14:textId="4392F095">
      <w:pPr>
        <w:pStyle w:val="Normal"/>
      </w:pP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Sí, el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está vigente como un importante baile folclórico de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Rapa Nui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, aunque ha perdido su uso social masivo y se conserva principalmente en el contexto del </w:t>
      </w:r>
      <w:hyperlink r:id="R484491c81b6c40c3">
        <w:r w:rsidRPr="169F1B98" w:rsidR="29BB2A55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EEF0FF"/>
            <w:sz w:val="24"/>
            <w:szCs w:val="24"/>
            <w:u w:val="single"/>
            <w:lang w:val="es-ES"/>
          </w:rPr>
          <w:t>Festival Tapati Rapa Nui</w:t>
        </w:r>
      </w:hyperlink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y a través de conjuntos folclóricos que se dedican a su preservación, según indica la </w:t>
      </w:r>
      <w:hyperlink r:id="R9154bba0855b4e2b">
        <w:r w:rsidRPr="169F1B98" w:rsidR="29BB2A55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8C7FA"/>
            <w:sz w:val="24"/>
            <w:szCs w:val="24"/>
            <w:u w:val="single"/>
            <w:lang w:val="es-ES"/>
          </w:rPr>
          <w:t>Pontificia Universidad Católica de Valparaíso</w:t>
        </w:r>
      </w:hyperlink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y la </w:t>
      </w:r>
      <w:hyperlink r:id="Rbaa1fbe061304457">
        <w:r w:rsidRPr="169F1B98" w:rsidR="29BB2A55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8C7FA"/>
            <w:sz w:val="24"/>
            <w:szCs w:val="24"/>
            <w:u w:val="single"/>
            <w:lang w:val="es-ES"/>
          </w:rPr>
          <w:t>Hotel Hare Nua</w:t>
        </w:r>
      </w:hyperlink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.</w:t>
      </w:r>
    </w:p>
    <w:p w:rsidR="29BB2A55" w:rsidP="169F1B98" w:rsidRDefault="29BB2A55" w14:paraId="18F70357" w14:textId="277AB000">
      <w:pPr>
        <w:pStyle w:val="Normal"/>
      </w:pP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VESTIMENTA:  </w:t>
      </w:r>
      <w:r w:rsidRPr="169F1B98" w:rsidR="29BB2A55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La vestimenta del baile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, una danza polinesia de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Rapa Nui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, es ligera y colorida, destacando la fluidez y el movimiento. Las mujeres suelen usar faldas de plumas o fibras naturales y adornos en la cabeza, mientras que los hombres utilizan taparrabos y coronas o tocados de plumas y elementos naturales.</w:t>
      </w:r>
    </w:p>
    <w:p w:rsidR="169F1B98" w:rsidP="169F1B98" w:rsidRDefault="169F1B98" w14:paraId="0CD331DB" w14:textId="2802F203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</w:p>
    <w:p w:rsidR="29BB2A55" w:rsidP="169F1B98" w:rsidRDefault="29BB2A55" w14:paraId="7C8F4F2B" w14:textId="31D854AF">
      <w:pPr>
        <w:pStyle w:val="Normal"/>
        <w:shd w:val="clear" w:color="auto" w:fill="1F1F1F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DESCRIBIR BAILE: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El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Sau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es un baile folclórico polinesio de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Rapa Nui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que representa el cortejo y la celebración, caracterizado por movimientos ondulantes y suaves de caderas y brazos, que simbolizan las olas y la brisa marina. Introducido desde Samoa a principios del siglo XX, es un baile alegre y festivo que evoca la vida cotidiana y el paisaje de la isla, siendo un pilar de la cultura viva de 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Rapa Nui</w:t>
      </w: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.</w:t>
      </w:r>
    </w:p>
    <w:p w:rsidR="169F1B98" w:rsidP="169F1B98" w:rsidRDefault="169F1B98" w14:paraId="44077156" w14:textId="6CF9ED07">
      <w:pPr>
        <w:pStyle w:val="Normal"/>
        <w:shd w:val="clear" w:color="auto" w:fill="1F1F1F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</w:p>
    <w:p w:rsidR="29BB2A55" w:rsidP="169F1B98" w:rsidRDefault="29BB2A55" w14:paraId="71D7A42A" w14:textId="037E6785">
      <w:pPr>
        <w:pStyle w:val="Normal"/>
        <w:shd w:val="clear" w:color="auto" w:fill="1F1F1F"/>
        <w:spacing w:before="0" w:beforeAutospacing="off" w:after="0" w:afterAutospacing="off"/>
      </w:pPr>
      <w:r w:rsidR="29BB2A55">
        <w:drawing>
          <wp:inline wp14:editId="2D0C2C91" wp14:anchorId="622DCFE6">
            <wp:extent cx="5047066" cy="2838450"/>
            <wp:effectExtent l="0" t="0" r="0" b="0"/>
            <wp:docPr id="16655413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5541366" name=""/>
                    <pic:cNvPicPr/>
                  </pic:nvPicPr>
                  <pic:blipFill>
                    <a:blip xmlns:r="http://schemas.openxmlformats.org/officeDocument/2006/relationships" r:embed="rId2933877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7066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F1B98" w:rsidP="169F1B98" w:rsidRDefault="169F1B98" w14:paraId="0759D671" w14:textId="11ED38B1">
      <w:pPr>
        <w:pStyle w:val="Normal"/>
        <w:shd w:val="clear" w:color="auto" w:fill="1F1F1F"/>
        <w:spacing w:before="0" w:beforeAutospacing="off" w:after="0" w:afterAutospacing="off"/>
      </w:pPr>
    </w:p>
    <w:p w:rsidR="29BB2A55" w:rsidP="169F1B98" w:rsidRDefault="29BB2A55" w14:paraId="1C63DEFC" w14:textId="161C283F">
      <w:pPr>
        <w:pStyle w:val="Normal"/>
      </w:pPr>
      <w:r w:rsidR="29BB2A55">
        <w:drawing>
          <wp:inline wp14:editId="74DEE083" wp14:anchorId="2ADE02E1">
            <wp:extent cx="4228114" cy="4010025"/>
            <wp:effectExtent l="0" t="0" r="0" b="0"/>
            <wp:docPr id="12924908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2490835" name=""/>
                    <pic:cNvPicPr/>
                  </pic:nvPicPr>
                  <pic:blipFill>
                    <a:blip xmlns:r="http://schemas.openxmlformats.org/officeDocument/2006/relationships" r:embed="rId3482945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8114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BB2A55" w:rsidP="169F1B98" w:rsidRDefault="29BB2A55" w14:paraId="3CF9A84D" w14:textId="73427E9E">
      <w:pPr>
        <w:pStyle w:val="Normal"/>
      </w:pPr>
      <w:r w:rsidR="29BB2A55">
        <w:drawing>
          <wp:inline wp14:editId="7CF070BD" wp14:anchorId="7216B756">
            <wp:extent cx="1204341" cy="1657350"/>
            <wp:effectExtent l="0" t="0" r="0" b="0"/>
            <wp:docPr id="750608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060877" name=""/>
                    <pic:cNvPicPr/>
                  </pic:nvPicPr>
                  <pic:blipFill>
                    <a:blip xmlns:r="http://schemas.openxmlformats.org/officeDocument/2006/relationships" r:embed="rId6858635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04341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BB2A55">
        <w:drawing>
          <wp:inline wp14:editId="7F040561" wp14:anchorId="0B329535">
            <wp:extent cx="1419225" cy="2066925"/>
            <wp:effectExtent l="0" t="0" r="0" b="0"/>
            <wp:docPr id="21016295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1629544" name=""/>
                    <pic:cNvPicPr/>
                  </pic:nvPicPr>
                  <pic:blipFill>
                    <a:blip xmlns:r="http://schemas.openxmlformats.org/officeDocument/2006/relationships" r:embed="rId3519028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92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5F29F1">
        <w:drawing>
          <wp:inline wp14:editId="1255C028" wp14:anchorId="09A7F0AA">
            <wp:extent cx="5724525" cy="3219450"/>
            <wp:effectExtent l="0" t="0" r="0" b="0"/>
            <wp:docPr id="13761784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6178493" name=""/>
                    <pic:cNvPicPr/>
                  </pic:nvPicPr>
                  <pic:blipFill>
                    <a:blip xmlns:r="http://schemas.openxmlformats.org/officeDocument/2006/relationships" r:embed="rId15939077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F1B98" w:rsidP="169F1B98" w:rsidRDefault="169F1B98" w14:paraId="4C59DC1B" w14:textId="78750F1B">
      <w:pPr>
        <w:pStyle w:val="Normal"/>
      </w:pPr>
    </w:p>
    <w:p w:rsidR="169F1B98" w:rsidP="169F1B98" w:rsidRDefault="169F1B98" w14:paraId="488D1055" w14:textId="546EDDF0">
      <w:pPr>
        <w:pStyle w:val="Normal"/>
      </w:pPr>
    </w:p>
    <w:p w:rsidR="29BB2A55" w:rsidP="169F1B98" w:rsidRDefault="29BB2A55" w14:paraId="07F39989" w14:textId="14173BA1">
      <w:pPr>
        <w:pStyle w:val="Normal"/>
      </w:pPr>
      <w:r w:rsidRPr="169F1B98" w:rsidR="29BB2A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 </w:t>
      </w:r>
      <w:r w:rsidRPr="169F1B98" w:rsidR="29BB2A55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DESCRI</w:t>
      </w:r>
    </w:p>
    <w:p w:rsidR="1062E762" w:rsidP="169F1B98" w:rsidRDefault="1062E762" w14:paraId="69822944" w14:textId="5535644D">
      <w:pPr>
        <w:pStyle w:val="Normal"/>
      </w:pPr>
      <w:r w:rsidRPr="169F1B98" w:rsidR="1062E762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  <w:r w:rsidR="458C1B86">
        <w:drawing>
          <wp:inline wp14:editId="4EA52C04" wp14:anchorId="5DF45CB7">
            <wp:extent cx="5724525" cy="2857500"/>
            <wp:effectExtent l="0" t="0" r="0" b="0"/>
            <wp:docPr id="15791625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9162541" name=""/>
                    <pic:cNvPicPr/>
                  </pic:nvPicPr>
                  <pic:blipFill>
                    <a:blip xmlns:r="http://schemas.openxmlformats.org/officeDocument/2006/relationships" r:embed="rId15412758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8C1B86" w:rsidP="169F1B98" w:rsidRDefault="458C1B86" w14:paraId="452EC887" w14:textId="7A686659">
      <w:pPr>
        <w:shd w:val="clear" w:color="auto" w:fill="1F1F1F"/>
        <w:spacing w:before="0" w:beforeAutospacing="off" w:after="0" w:afterAutospacing="off"/>
      </w:pPr>
      <w:r w:rsidRPr="169F1B98" w:rsidR="458C1B8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1"/>
          <w:szCs w:val="21"/>
          <w:lang w:val="es-ES"/>
        </w:rPr>
        <w:t xml:space="preserve">Visión general creada por IA </w:t>
      </w:r>
      <w:r w:rsidRPr="169F1B98" w:rsidR="458C1B86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EEF0FF"/>
          <w:sz w:val="21"/>
          <w:szCs w:val="21"/>
          <w:lang w:val="es-ES"/>
        </w:rPr>
        <w:t>aportes generales</w:t>
      </w:r>
    </w:p>
    <w:p w:rsidR="458C1B86" w:rsidP="169F1B98" w:rsidRDefault="458C1B86" w14:paraId="39A3FC09" w14:textId="417A10CB">
      <w:pPr>
        <w:shd w:val="clear" w:color="auto" w:fill="1F1F1F"/>
        <w:spacing w:before="0" w:beforeAutospacing="off" w:after="15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</w:pPr>
      <w:r w:rsidRPr="169F1B98" w:rsidR="458C1B8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 xml:space="preserve">Los bailes típicos de Chile, como la </w:t>
      </w:r>
      <w:hyperlink r:id="R3c5f9100de4943e3">
        <w:r w:rsidRPr="169F1B98" w:rsidR="458C1B86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EEF0FF"/>
            <w:sz w:val="24"/>
            <w:szCs w:val="24"/>
            <w:u w:val="single"/>
            <w:lang w:val="es-ES"/>
          </w:rPr>
          <w:t>cueca</w:t>
        </w:r>
      </w:hyperlink>
      <w:r w:rsidRPr="169F1B98" w:rsidR="458C1B8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EEF0FF"/>
          <w:sz w:val="24"/>
          <w:szCs w:val="24"/>
          <w:lang w:val="es-ES"/>
        </w:rPr>
        <w:t>, aportes fundamentales a la cultura y la identidad nacional, preservan la historia, los valores y el sentir de los pueblos al fusionar influencias originarias e hispánicas. Sirven para fortalecer el sentido de comunidad, son una forma de expresión de los pueblos y un vehículo para mantener vivas las tradiciones que identifican a las distintas zonas del país, desde el norte hasta el sur, según Memoria Chilena.</w:t>
      </w:r>
    </w:p>
    <w:p w:rsidR="74600116" w:rsidP="169F1B98" w:rsidRDefault="74600116" w14:paraId="196AC131" w14:textId="63D799D2">
      <w:pPr>
        <w:shd w:val="clear" w:color="auto" w:fill="1F1F1F"/>
        <w:spacing w:before="0" w:beforeAutospacing="off" w:after="15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  <w:r w:rsidRPr="169F1B98" w:rsidR="7460011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INTRODUCCION</w:t>
      </w:r>
    </w:p>
    <w:p w:rsidR="74600116" w:rsidP="169F1B98" w:rsidRDefault="74600116" w14:paraId="27584C76" w14:textId="1AA22008">
      <w:pPr>
        <w:spacing w:before="240" w:beforeAutospacing="off" w:after="24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</w:pPr>
      <w:r w:rsidRPr="169F1B98" w:rsidR="74600116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es-ES"/>
        </w:rPr>
        <w:t>Introducción</w:t>
      </w:r>
      <w:r>
        <w:br/>
      </w:r>
      <w:r w:rsidRPr="169F1B98" w:rsidR="74600116"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  <w:t xml:space="preserve"> Los bailes típicos son una parte importante de la cultura de Chile, porque muestran la forma de ser, las costumbres y la historia de cada zona del país. En el norte, centro, sur y en la zona insular existen diferentes danzas que nacieron de la mezcla entre tradiciones indígenas, españolas y africanas. Estos bailes no solo se disfrutan en fiestas y celebraciones, sino que también representan la identidad y la diversidad de nuestro país.</w:t>
      </w:r>
    </w:p>
    <w:p w:rsidR="74600116" w:rsidP="169F1B98" w:rsidRDefault="74600116" w14:paraId="75A82821" w14:textId="6DACD523">
      <w:pPr>
        <w:spacing w:before="240" w:beforeAutospacing="off" w:after="24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</w:pPr>
      <w:r w:rsidRPr="169F1B98" w:rsidR="74600116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es-ES"/>
        </w:rPr>
        <w:t>Objetivo General</w:t>
      </w:r>
      <w:r>
        <w:br/>
      </w:r>
      <w:r w:rsidRPr="169F1B98" w:rsidR="74600116"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  <w:t xml:space="preserve"> Conocer los principales bailes típicos de las distintas zonas de Chile y comprender su importancia cultural.</w:t>
      </w:r>
    </w:p>
    <w:p w:rsidR="74600116" w:rsidP="169F1B98" w:rsidRDefault="74600116" w14:paraId="4FA911BF" w14:textId="33F788DF">
      <w:pPr>
        <w:spacing w:before="240" w:beforeAutospacing="off" w:after="240" w:afterAutospacing="off"/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es-ES"/>
        </w:rPr>
      </w:pPr>
      <w:r w:rsidRPr="169F1B98" w:rsidR="74600116"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es-ES"/>
        </w:rPr>
        <w:t>Objetivos Específicos</w:t>
      </w:r>
    </w:p>
    <w:p w:rsidR="74600116" w:rsidP="169F1B98" w:rsidRDefault="74600116" w14:paraId="01845555" w14:textId="596D588D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</w:pPr>
      <w:r w:rsidRPr="169F1B98" w:rsidR="74600116"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  <w:t>Identificar los bailes más representativos de cada zona del país.</w:t>
      </w:r>
    </w:p>
    <w:p w:rsidR="74600116" w:rsidP="169F1B98" w:rsidRDefault="74600116" w14:paraId="0A84BF23" w14:textId="7A7BDCC0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</w:pPr>
      <w:r w:rsidRPr="169F1B98" w:rsidR="74600116"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  <w:t>Explicar de manera sencilla el origen y las características de cada baile.</w:t>
      </w:r>
    </w:p>
    <w:p w:rsidR="74600116" w:rsidP="169F1B98" w:rsidRDefault="74600116" w14:paraId="350E14FF" w14:textId="2FBB4D46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</w:pPr>
      <w:r w:rsidRPr="169F1B98" w:rsidR="74600116"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  <w:t>Valorar los bailes típicos como parte del patrimonio cultural chileno.</w:t>
      </w:r>
    </w:p>
    <w:p w:rsidR="169F1B98" w:rsidP="169F1B98" w:rsidRDefault="169F1B98" w14:paraId="3B86954B" w14:textId="4D4A30C0">
      <w:pPr>
        <w:shd w:val="clear" w:color="auto" w:fill="1F1F1F"/>
        <w:spacing w:before="0" w:beforeAutospacing="off" w:after="150" w:afterAutospacing="off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</w:p>
    <w:p w:rsidR="22016E58" w:rsidP="169F1B98" w:rsidRDefault="22016E58" w14:paraId="659FF6AD" w14:textId="7E72306B">
      <w:pPr>
        <w:pStyle w:val="Heading2"/>
        <w:spacing w:before="299" w:beforeAutospacing="off" w:after="299" w:afterAutospacing="off"/>
        <w:rPr>
          <w:rFonts w:ascii="Arial" w:hAnsi="Arial" w:eastAsia="Arial" w:cs="Arial"/>
          <w:b w:val="1"/>
          <w:bCs w:val="1"/>
          <w:noProof w:val="0"/>
          <w:color w:val="auto"/>
          <w:sz w:val="36"/>
          <w:szCs w:val="36"/>
          <w:lang w:val="es-ES"/>
        </w:rPr>
      </w:pPr>
      <w:r w:rsidRPr="169F1B98" w:rsidR="22016E58">
        <w:rPr>
          <w:rFonts w:ascii="Arial" w:hAnsi="Arial" w:eastAsia="Arial" w:cs="Arial"/>
          <w:b w:val="1"/>
          <w:bCs w:val="1"/>
          <w:noProof w:val="0"/>
          <w:color w:val="auto"/>
          <w:sz w:val="36"/>
          <w:szCs w:val="36"/>
          <w:lang w:val="es-ES"/>
        </w:rPr>
        <w:t>Conclusión</w:t>
      </w:r>
    </w:p>
    <w:p w:rsidR="22016E58" w:rsidP="169F1B98" w:rsidRDefault="22016E58" w14:paraId="4F823A1E" w14:textId="76BBC259">
      <w:pPr>
        <w:spacing w:before="240" w:beforeAutospacing="off" w:after="240" w:afterAutospacing="off"/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</w:pPr>
      <w:r w:rsidRPr="169F1B98" w:rsidR="22016E58"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  <w:t>Los bailes típicos de Chile muestran la riqueza cultural y la diversidad de nuestro país. Cada zona, ya sea el norte, centro, sur o la zona insular, tiene danzas propias que reflejan su historia, sus costumbres y la influencia de distintos pueblos. Conocerlos nos ayuda a valorar nuestras tradiciones y a mantener vivo el patrimonio cultural, transmitiéndolo a las nuevas generaciones como parte de nuestra identidad nacional.</w:t>
      </w:r>
    </w:p>
    <w:p w:rsidR="169F1B98" w:rsidP="169F1B98" w:rsidRDefault="169F1B98" w14:paraId="5EF0FE25" w14:textId="0875B398">
      <w:pPr>
        <w:pStyle w:val="Normal"/>
        <w:rPr>
          <w:rFonts w:ascii="Arial" w:hAnsi="Arial" w:eastAsia="Arial" w:cs="Arial"/>
          <w:noProof w:val="0"/>
          <w:color w:val="auto"/>
          <w:sz w:val="24"/>
          <w:szCs w:val="24"/>
          <w:lang w:val="es-ES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897daafc1ce449a6"/>
      <w:footerReference w:type="default" r:id="R27eeaadd7039457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69F1B98" w:rsidTr="169F1B98" w14:paraId="10635AC0">
      <w:trPr>
        <w:trHeight w:val="300"/>
      </w:trPr>
      <w:tc>
        <w:tcPr>
          <w:tcW w:w="3005" w:type="dxa"/>
          <w:tcMar/>
        </w:tcPr>
        <w:p w:rsidR="169F1B98" w:rsidP="169F1B98" w:rsidRDefault="169F1B98" w14:paraId="3DCDE60F" w14:textId="1700475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69F1B98" w:rsidP="169F1B98" w:rsidRDefault="169F1B98" w14:paraId="25455449" w14:textId="6EF36CB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69F1B98" w:rsidP="169F1B98" w:rsidRDefault="169F1B98" w14:paraId="52032657" w14:textId="1799D6A6">
          <w:pPr>
            <w:pStyle w:val="Header"/>
            <w:bidi w:val="0"/>
            <w:ind w:right="-115"/>
            <w:jc w:val="right"/>
          </w:pPr>
        </w:p>
      </w:tc>
    </w:tr>
  </w:tbl>
  <w:p w:rsidR="169F1B98" w:rsidP="169F1B98" w:rsidRDefault="169F1B98" w14:paraId="408FBE2B" w14:textId="0125770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69F1B98" w:rsidTr="169F1B98" w14:paraId="7A0AB3F1">
      <w:trPr>
        <w:trHeight w:val="300"/>
      </w:trPr>
      <w:tc>
        <w:tcPr>
          <w:tcW w:w="3005" w:type="dxa"/>
          <w:tcMar/>
        </w:tcPr>
        <w:p w:rsidR="169F1B98" w:rsidP="169F1B98" w:rsidRDefault="169F1B98" w14:paraId="0986FC85" w14:textId="7A90291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69F1B98" w:rsidP="169F1B98" w:rsidRDefault="169F1B98" w14:paraId="1486F94E" w14:textId="6D7FFC6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69F1B98" w:rsidP="169F1B98" w:rsidRDefault="169F1B98" w14:paraId="0876F617" w14:textId="77A23A24">
          <w:pPr>
            <w:pStyle w:val="Header"/>
            <w:bidi w:val="0"/>
            <w:ind w:right="-115"/>
            <w:jc w:val="right"/>
          </w:pPr>
        </w:p>
      </w:tc>
    </w:tr>
  </w:tbl>
  <w:p w:rsidR="169F1B98" w:rsidP="169F1B98" w:rsidRDefault="169F1B98" w14:paraId="697DCC12" w14:textId="5A55E549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zrEpEnAk745tpn" int2:id="nckvXhth">
      <int2:state int2:type="spell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281e60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dd16a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429e0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A7F00E"/>
    <w:rsid w:val="0096B64E"/>
    <w:rsid w:val="0272D386"/>
    <w:rsid w:val="030F6CF7"/>
    <w:rsid w:val="0373D260"/>
    <w:rsid w:val="0431AE0C"/>
    <w:rsid w:val="0B8BC63F"/>
    <w:rsid w:val="0C190D89"/>
    <w:rsid w:val="0C2CF835"/>
    <w:rsid w:val="0C6F13B9"/>
    <w:rsid w:val="10400A53"/>
    <w:rsid w:val="1062E762"/>
    <w:rsid w:val="1542B5E8"/>
    <w:rsid w:val="15B453EB"/>
    <w:rsid w:val="15D9BB57"/>
    <w:rsid w:val="169F1B98"/>
    <w:rsid w:val="18A94E87"/>
    <w:rsid w:val="18E163E6"/>
    <w:rsid w:val="191AA1E5"/>
    <w:rsid w:val="199C4765"/>
    <w:rsid w:val="1AA5BC6E"/>
    <w:rsid w:val="1C5F29F1"/>
    <w:rsid w:val="1E9D4E50"/>
    <w:rsid w:val="21B15721"/>
    <w:rsid w:val="22016E58"/>
    <w:rsid w:val="22567E32"/>
    <w:rsid w:val="22A2BC8A"/>
    <w:rsid w:val="230D7991"/>
    <w:rsid w:val="245B5138"/>
    <w:rsid w:val="25E6ABF9"/>
    <w:rsid w:val="27F48695"/>
    <w:rsid w:val="280FABDA"/>
    <w:rsid w:val="283FC814"/>
    <w:rsid w:val="29BB2A55"/>
    <w:rsid w:val="2B8B9CBF"/>
    <w:rsid w:val="2C3B9EF1"/>
    <w:rsid w:val="3528AACF"/>
    <w:rsid w:val="3BF7AA80"/>
    <w:rsid w:val="3CB0F5B3"/>
    <w:rsid w:val="3E3EBA60"/>
    <w:rsid w:val="3F2033FD"/>
    <w:rsid w:val="3FAC429D"/>
    <w:rsid w:val="4052B36D"/>
    <w:rsid w:val="41CA9636"/>
    <w:rsid w:val="42A16FD8"/>
    <w:rsid w:val="44A12CF8"/>
    <w:rsid w:val="458C1B86"/>
    <w:rsid w:val="45AB4418"/>
    <w:rsid w:val="46E8E0C1"/>
    <w:rsid w:val="474688E5"/>
    <w:rsid w:val="47DE1FE4"/>
    <w:rsid w:val="496BB3B5"/>
    <w:rsid w:val="4B50E188"/>
    <w:rsid w:val="4EA74540"/>
    <w:rsid w:val="4FA34491"/>
    <w:rsid w:val="5365FEAD"/>
    <w:rsid w:val="54AAD533"/>
    <w:rsid w:val="5578498E"/>
    <w:rsid w:val="562ED3D9"/>
    <w:rsid w:val="58BD0ABA"/>
    <w:rsid w:val="5C62643A"/>
    <w:rsid w:val="614E4F9C"/>
    <w:rsid w:val="61C9CBC7"/>
    <w:rsid w:val="6658173B"/>
    <w:rsid w:val="6789C638"/>
    <w:rsid w:val="69990816"/>
    <w:rsid w:val="6B752B39"/>
    <w:rsid w:val="6B96C2F3"/>
    <w:rsid w:val="6CB8CE74"/>
    <w:rsid w:val="6D46B27D"/>
    <w:rsid w:val="72D057C8"/>
    <w:rsid w:val="735B407F"/>
    <w:rsid w:val="74600116"/>
    <w:rsid w:val="74B76182"/>
    <w:rsid w:val="754CA5EB"/>
    <w:rsid w:val="7AF34889"/>
    <w:rsid w:val="7B269C42"/>
    <w:rsid w:val="7CAC54B8"/>
    <w:rsid w:val="7EA7F00E"/>
    <w:rsid w:val="7EAD1EE3"/>
    <w:rsid w:val="7F192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7F00E"/>
  <w15:chartTrackingRefBased/>
  <w15:docId w15:val="{B70566B6-43A4-4F40-A359-883EF3BE0D1F}"/>
  <w:displayBackgroundShape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69F1B98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169F1B98"/>
    <w:rPr>
      <w:color w:val="467886"/>
      <w:u w:val="single"/>
    </w:rPr>
  </w:style>
  <w:style w:type="paragraph" w:styleId="Header">
    <w:uiPriority w:val="99"/>
    <w:name w:val="header"/>
    <w:basedOn w:val="Normal"/>
    <w:unhideWhenUsed/>
    <w:rsid w:val="169F1B98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169F1B98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2">
    <w:uiPriority w:val="9"/>
    <w:name w:val="heading 2"/>
    <w:basedOn w:val="Normal"/>
    <w:next w:val="Normal"/>
    <w:unhideWhenUsed/>
    <w:qFormat/>
    <w:rsid w:val="169F1B98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google.com/search?sca_esv=2eb052a5461778fe&amp;rlz=1C1UUXU_esCL1048CL1048&amp;biw=2560&amp;bih=1313&amp;sxsrf=AE3TifO7PPyGz_wVifqK1YxPsB_I4w_cAQ%3A1759713459870&amp;q=quena&amp;sa=X&amp;ved=2ahUKEwjXlbq9s46QAxXyLrkGHRlzBuUQxccNegQIKxAB&amp;mstk=AUtExfB49sIinSDk7d853GQ6MIRD-SXMiMdm7p1e2afIVhD-aJif5I5MFfxZo_euKlWhSbYMV2Ood9RO8yhV1LAiuk8Q8ibOU3LKXiTTuB0cWONt6vn3qvD6TXH1NT5kughFthYUhcPCLf_kberGu3FsGs_U3G2ajUS36tveUXD7z3qlDFeEglKYzwz7PHa47WTsp3XVXUglLe61_G79x6DJHL9BBY_H4x6Ow-6Pbmrwyxl5gKvBaH9mlvi2mkhIrz7hmT8RCU7wdrRjl0MEQZ-stHv0MZy1D5WnBDfqTg59ymvy0g&amp;csui=3" TargetMode="External" Id="Rebf1ab1117bd457d" /><Relationship Type="http://schemas.openxmlformats.org/officeDocument/2006/relationships/hyperlink" Target="https://www.google.com/search?sca_esv=2eb052a5461778fe&amp;rlz=1C1UUXU_esCL1048CL1048&amp;biw=2560&amp;bih=1313&amp;sxsrf=AE3TifO7PPyGz_wVifqK1YxPsB_I4w_cAQ%3A1759713459870&amp;q=charango&amp;sa=X&amp;ved=2ahUKEwjXlbq9s46QAxXyLrkGHRlzBuUQxccNegQIKxAC&amp;mstk=AUtExfB49sIinSDk7d853GQ6MIRD-SXMiMdm7p1e2afIVhD-aJif5I5MFfxZo_euKlWhSbYMV2Ood9RO8yhV1LAiuk8Q8ibOU3LKXiTTuB0cWONt6vn3qvD6TXH1NT5kughFthYUhcPCLf_kberGu3FsGs_U3G2ajUS36tveUXD7z3qlDFeEglKYzwz7PHa47WTsp3XVXUglLe61_G79x6DJHL9BBY_H4x6Ow-6Pbmrwyxl5gKvBaH9mlvi2mkhIrz7hmT8RCU7wdrRjl0MEQZ-stHv0MZy1D5WnBDfqTg59ymvy0g&amp;csui=3" TargetMode="External" Id="R5ede74c28ad54ebe" /><Relationship Type="http://schemas.openxmlformats.org/officeDocument/2006/relationships/image" Target="/media/image.png" Id="rId148934153" /><Relationship Type="http://schemas.openxmlformats.org/officeDocument/2006/relationships/image" Target="/media/image2.png" Id="rId2094123524" /><Relationship Type="http://schemas.openxmlformats.org/officeDocument/2006/relationships/hyperlink" Target="https://www.google.com/search?sca_esv=d00b6f86044a483b&amp;rlz=1C1UUXU_esCL1048CL1048&amp;cs=1&amp;sxsrf=AE3TifPiRcIc-jzxWUthHbN-nbwS0VrpFQ%3A1759714325823&amp;q=Zamba+refalosa&amp;sa=X&amp;ved=2ahUKEwiP2Jfato6QAxXrrJUCHVs8J94QxccNegQIBxAB&amp;mstk=AUtExfC0-dGpUerddcYbpQpuKMh3f3hozubJhKizgjC1RfsJDI-gZQ-I3lzR38Ibb_klRmPro4FtovDYQmqMLnEga77p0_Kop8x1BEq81e3JSgXyP777JmIMGFfOH3Td_0SHPoQC1qzEA3Zn5zpMbOD8Yi4Gflx0ILaYrhcx-UWPnemv-PjgLv86lIWFjClCL74TQQR6V8633N7b3FY0LlyMK9BoZL8htlSszspVZBDvKimdpb5TrQOwr24qlRhVBlcpmGQTkHPTQK-1Tj6FkkccH3CY7p07keF7iYOBa57jgR9yJA&amp;csui=3" TargetMode="External" Id="R92759874ae9a4490" /><Relationship Type="http://schemas.openxmlformats.org/officeDocument/2006/relationships/image" Target="/media/image3.png" Id="rId1763611190" /><Relationship Type="http://schemas.openxmlformats.org/officeDocument/2006/relationships/image" Target="/media/image4.png" Id="rId179718990" /><Relationship Type="http://schemas.openxmlformats.org/officeDocument/2006/relationships/hyperlink" Target="https://www.google.com/search?sca_esv=2eb052a5461778fe&amp;rlz=1C1UUXU_esCL1048CL1048&amp;cs=1&amp;sxsrf=AE3TifMxjlrSv0gWwmt0ZxmFkx1k7P05zQ%3A1759714888945&amp;q=zona+de+Chilo%C3%A9&amp;sa=X&amp;ved=2ahUKEwichdnmuI6QAxWspZUCHS4MMIMQxccNegQIAhAC&amp;mstk=AUtExfDRU33aADDKsy6pBdXC7yHZiJZZ6SevXCwK-R1yY9tq1MwKeeK--G1s_srDcGLeI1NEIfi9Kq07yd3FQ60-l5pcf9ja-H7XICUZbJUfPjVqlcnOIcjF-BnG90uHliqmhBs-nX_AusJG9Npb9V3F7Bfx8SSaW61wccCMqaID7_OGjgLyuOfqoTk3gJyQAlnYtyo3uY0QBKHsU4gcR5u7OcETqSlo-X38HbDM0nVQ4ucRMHG8AT3K5r1UffKllXNidI7k74Okzw-YGOdNVaDgvT69fnkeaNdWkTOdqrbD2Q4WeA&amp;csui=3" TargetMode="External" Id="Rf96ec1764c5542b8" /><Relationship Type="http://schemas.openxmlformats.org/officeDocument/2006/relationships/image" Target="/media/image5.png" Id="rId1746341010" /><Relationship Type="http://schemas.openxmlformats.org/officeDocument/2006/relationships/image" Target="/media/image6.png" Id="rId449721073" /><Relationship Type="http://schemas.openxmlformats.org/officeDocument/2006/relationships/hyperlink" Target="https://www.google.com/search?sca_esv=2eb052a5461778fe&amp;rlz=1C1UUXU_esCL1048CL1048&amp;cs=1&amp;sxsrf=AE3TifNoVA5GQV86Of2lC6lwP4Gx3JGgmw%3A1759715288703&amp;q=Festival+Tapati+Rapa+Nui&amp;sa=X&amp;ved=2ahUKEwjbkZ-luo6QAxXnq5UCHVHfJFcQxccNegQIAxAC&amp;mstk=AUtExfApacNtOeIJQwHB6tZwSE5Go9Q82HCMIy00sHfKWwuQ9vNizSwMv8bxucd39I4lsIPWb5xVFTfOeT4Kq21cFKWHgTQwGN8qNzWkr8Ra4ZzCxeB3v44tcomWzowvG0BzMTBHCLmWoZPbR0Hnf28IwNRcSzgcZqnxQ5njMm4ek38UsEonYkFOY_bpxKYLiEzXr_QcO5y-rMT-QpQ75TZeTihMGILNJ0AkCXPHVdOwsHNQFR1b7qKF-XO9seTrdWpwMFxQsyVbqOgPk5EjBdMikoB2RiVVPyLJLAPhsQ5Hh2j8MQ&amp;csui=3" TargetMode="External" Id="R484491c81b6c40c3" /><Relationship Type="http://schemas.openxmlformats.org/officeDocument/2006/relationships/hyperlink" Target="https://www.pucv.cl/uuaa/fondo-margot-loyola/recursos-educativos/rapa-nui" TargetMode="External" Id="R9154bba0855b4e2b" /><Relationship Type="http://schemas.openxmlformats.org/officeDocument/2006/relationships/hyperlink" Target="https://harenua.com/fr/blog/sau-sau-la-conocida-expresion-rapa-nui/" TargetMode="External" Id="Rbaa1fbe061304457" /><Relationship Type="http://schemas.openxmlformats.org/officeDocument/2006/relationships/image" Target="/media/image7.png" Id="rId293387703" /><Relationship Type="http://schemas.openxmlformats.org/officeDocument/2006/relationships/image" Target="/media/image8.png" Id="rId348294533" /><Relationship Type="http://schemas.openxmlformats.org/officeDocument/2006/relationships/image" Target="/media/image9.png" Id="rId685863549" /><Relationship Type="http://schemas.openxmlformats.org/officeDocument/2006/relationships/image" Target="/media/imagea.png" Id="rId351902877" /><Relationship Type="http://schemas.openxmlformats.org/officeDocument/2006/relationships/image" Target="/media/imageb.png" Id="rId1593907720" /><Relationship Type="http://schemas.openxmlformats.org/officeDocument/2006/relationships/image" Target="/media/imagec.png" Id="rId1541275877" /><Relationship Type="http://schemas.openxmlformats.org/officeDocument/2006/relationships/hyperlink" Target="https://www.google.com/search?sca_esv=2eb052a5461778fe&amp;rlz=1C1UUXU_esCL1048CL1048&amp;cs=1&amp;sxsrf=AE3TifM8Nizc1G0Z98iI26_TCzmY6qKa6Q%3A1759715682515&amp;q=cueca&amp;sa=X&amp;ved=2ahUKEwj7yYPhu46QAxX3s5UCHXdAG3oQxccNegQIAhAB&amp;mstk=AUtExfCzLqJTJwOdVbq_GiPB8yXP5M1KP3Cr7MxfeidLUcOGM4ylr4b9GxhPSA3zDBT9xIhsSSztoLDtxxlyG4Md1SsMRIIKFmyRjEhY0w--JQwwpVDVVPHZ0cDuGnzT3S6mTd5UbJT96oCpZamGruUvcMWYuLWM1EI8IFvato836jl5e8aXIFUy42hMD5Xqr-NaXLpvTXerTzF5Om8_MfpNhCV564Ix-XnoAIAkg5nqqWmGDG_HWgjWoJVS2YfuzHamzel2Sa1CG-8non8MVMQpvyg8pmUmQ5Px-jfofa2mCJF1CA&amp;csui=3" TargetMode="External" Id="R3c5f9100de4943e3" /><Relationship Type="http://schemas.openxmlformats.org/officeDocument/2006/relationships/header" Target="header.xml" Id="R897daafc1ce449a6" /><Relationship Type="http://schemas.openxmlformats.org/officeDocument/2006/relationships/footer" Target="footer.xml" Id="R27eeaadd70394571" /><Relationship Type="http://schemas.microsoft.com/office/2020/10/relationships/intelligence" Target="intelligence2.xml" Id="Rb702070794af44c0" /><Relationship Type="http://schemas.openxmlformats.org/officeDocument/2006/relationships/numbering" Target="numbering.xml" Id="R40afc17e95d149a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2025-10-06T00:55:46.1477876Z</dcterms:created>
  <dcterms:modified xsi:type="dcterms:W3CDTF">2025-10-06T02:00:23.4555181Z</dcterms:modified>
  <dc:creator>CHARLIE ALBERTO BAILEY MOYA</dc:creator>
  <lastModifiedBy>CHARLIE ALBERTO BAILEY MOYA</lastModifiedBy>
</coreProperties>
</file>